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4AC4" w14:textId="77777777" w:rsidR="005E705C" w:rsidRPr="00687E72" w:rsidRDefault="005E705C" w:rsidP="005E705C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687E72">
        <w:rPr>
          <w:rFonts w:ascii="Calibri" w:eastAsia="Times New Roman" w:hAnsi="Calibri" w:cs="Calibri"/>
          <w:b/>
          <w:bCs/>
          <w:sz w:val="28"/>
          <w:szCs w:val="28"/>
        </w:rPr>
        <w:t>VIDOR Fesztivál</w:t>
      </w:r>
    </w:p>
    <w:p w14:paraId="2306FCC0" w14:textId="77777777" w:rsidR="005E705C" w:rsidRPr="005E705C" w:rsidRDefault="005E705C" w:rsidP="005E705C">
      <w:pPr>
        <w:shd w:val="clear" w:color="auto" w:fill="FFFFFF"/>
        <w:spacing w:line="360" w:lineRule="auto"/>
        <w:jc w:val="center"/>
        <w:rPr>
          <w:rFonts w:eastAsia="Times New Roman"/>
          <w:b/>
          <w:bCs/>
        </w:rPr>
      </w:pPr>
    </w:p>
    <w:p w14:paraId="7235FE1E" w14:textId="31E837B5" w:rsidR="005E705C" w:rsidRPr="005E705C" w:rsidRDefault="005E705C" w:rsidP="005E705C">
      <w:pPr>
        <w:spacing w:line="360" w:lineRule="auto"/>
        <w:jc w:val="both"/>
      </w:pPr>
      <w:r w:rsidRPr="005E705C">
        <w:t>A </w:t>
      </w:r>
      <w:r w:rsidRPr="005E705C">
        <w:rPr>
          <w:bCs/>
        </w:rPr>
        <w:t>Vi</w:t>
      </w:r>
      <w:r w:rsidRPr="005E705C">
        <w:t>dámság és </w:t>
      </w:r>
      <w:r w:rsidRPr="005E705C">
        <w:rPr>
          <w:bCs/>
        </w:rPr>
        <w:t>D</w:t>
      </w:r>
      <w:r w:rsidRPr="005E705C">
        <w:t>erű </w:t>
      </w:r>
      <w:proofErr w:type="spellStart"/>
      <w:r w:rsidRPr="005E705C">
        <w:rPr>
          <w:bCs/>
        </w:rPr>
        <w:t>OR</w:t>
      </w:r>
      <w:r w:rsidRPr="005E705C">
        <w:t>szágos</w:t>
      </w:r>
      <w:proofErr w:type="spellEnd"/>
      <w:r w:rsidRPr="005E705C">
        <w:t xml:space="preserve"> seregszemléje egy 9 napon át tartó, közel 20 helyszínen párhuzamosan futó minősített összművészeti fesztivál, </w:t>
      </w:r>
      <w:r w:rsidRPr="005E705C">
        <w:rPr>
          <w:bdr w:val="none" w:sz="0" w:space="0" w:color="auto" w:frame="1"/>
        </w:rPr>
        <w:t>amely 2001 augusztusában indult útjára.</w:t>
      </w:r>
    </w:p>
    <w:p w14:paraId="12503DB8" w14:textId="35BEBE70" w:rsidR="005E705C" w:rsidRPr="005E705C" w:rsidRDefault="005E705C" w:rsidP="005E705C">
      <w:pPr>
        <w:spacing w:line="360" w:lineRule="auto"/>
        <w:jc w:val="both"/>
        <w:rPr>
          <w:bCs/>
          <w:shd w:val="clear" w:color="auto" w:fill="FFFFFF"/>
        </w:rPr>
      </w:pPr>
      <w:r w:rsidRPr="005E705C">
        <w:rPr>
          <w:bCs/>
          <w:shd w:val="clear" w:color="auto" w:fill="FFFFFF"/>
        </w:rPr>
        <w:t>A VIDOR Fesztivál</w:t>
      </w:r>
      <w:r w:rsidRPr="005E705C">
        <w:rPr>
          <w:b/>
          <w:shd w:val="clear" w:color="auto" w:fill="FFFFFF"/>
        </w:rPr>
        <w:t xml:space="preserve"> </w:t>
      </w:r>
      <w:r w:rsidRPr="005E705C">
        <w:rPr>
          <w:rStyle w:val="Kiemels2"/>
          <w:b w:val="0"/>
          <w:shd w:val="clear" w:color="auto" w:fill="FFFFFF"/>
        </w:rPr>
        <w:t>minden szinten és minden műfajban kielégíti az odalátogatók igényét, korosztálytól, társadalmi helyzettől, kulturális beállítottságtól függetlenül.</w:t>
      </w:r>
      <w:r w:rsidRPr="005E705C">
        <w:rPr>
          <w:b/>
          <w:shd w:val="clear" w:color="auto" w:fill="FFFFFF"/>
        </w:rPr>
        <w:t xml:space="preserve"> </w:t>
      </w:r>
      <w:r w:rsidRPr="005E705C">
        <w:rPr>
          <w:rStyle w:val="Kiemels2"/>
          <w:b w:val="0"/>
          <w:shd w:val="clear" w:color="auto" w:fill="FFFFFF"/>
        </w:rPr>
        <w:t>A rendezvények gerincét természetesen a színházi versenyprogram adja: a</w:t>
      </w:r>
      <w:r w:rsidRPr="005E705C">
        <w:rPr>
          <w:rFonts w:eastAsia="Times New Roman"/>
          <w:bCs/>
        </w:rPr>
        <w:t> VIDOR-</w:t>
      </w:r>
      <w:proofErr w:type="spellStart"/>
      <w:r w:rsidRPr="005E705C">
        <w:rPr>
          <w:rFonts w:eastAsia="Times New Roman"/>
          <w:bCs/>
        </w:rPr>
        <w:t>on</w:t>
      </w:r>
      <w:proofErr w:type="spellEnd"/>
      <w:r w:rsidRPr="005E705C">
        <w:rPr>
          <w:rFonts w:eastAsia="Times New Roman"/>
        </w:rPr>
        <w:t xml:space="preserve"> minden évben a hazai teátrumok vígjátéktermésének legjavát láthatja a közönség</w:t>
      </w:r>
      <w:r w:rsidRPr="005E705C">
        <w:rPr>
          <w:rStyle w:val="Kiemels2"/>
          <w:shd w:val="clear" w:color="auto" w:fill="FFFFFF"/>
        </w:rPr>
        <w:t xml:space="preserve">. </w:t>
      </w:r>
      <w:r w:rsidR="00CD289E" w:rsidRPr="00CD289E">
        <w:rPr>
          <w:rStyle w:val="Kiemels2"/>
          <w:b w:val="0"/>
          <w:bCs w:val="0"/>
          <w:shd w:val="clear" w:color="auto" w:fill="FFFFFF"/>
        </w:rPr>
        <w:t>A színház hagyományos játszóhelyei mellett (Nagyszínpad, Krúdy Kamara, Szindbád, Bencs Villa</w:t>
      </w:r>
      <w:r w:rsidR="00CD289E">
        <w:rPr>
          <w:rStyle w:val="Kiemels2"/>
          <w:b w:val="0"/>
          <w:bCs w:val="0"/>
          <w:shd w:val="clear" w:color="auto" w:fill="FFFFFF"/>
        </w:rPr>
        <w:t>)</w:t>
      </w:r>
      <w:r w:rsidR="00CD289E" w:rsidRPr="00CD289E">
        <w:rPr>
          <w:rStyle w:val="Kiemels2"/>
          <w:b w:val="0"/>
          <w:bCs w:val="0"/>
          <w:shd w:val="clear" w:color="auto" w:fill="FFFFFF"/>
        </w:rPr>
        <w:t xml:space="preserve"> a Rózsakert Szabadtéri Színpad is fogad előadásokat.</w:t>
      </w:r>
      <w:r w:rsidR="00CD289E" w:rsidRPr="00707C27">
        <w:rPr>
          <w:rStyle w:val="Kiemels2"/>
          <w:rFonts w:ascii="Candara" w:hAnsi="Candara"/>
          <w:shd w:val="clear" w:color="auto" w:fill="FFFFFF"/>
        </w:rPr>
        <w:t xml:space="preserve"> </w:t>
      </w:r>
      <w:r w:rsidRPr="005E705C">
        <w:t xml:space="preserve">A fesztivál zsűrije által odaítélt díjak a színházi szakmában mára már jelentős értékkel bírnak. </w:t>
      </w:r>
      <w:r w:rsidRPr="005E705C">
        <w:rPr>
          <w:bCs/>
          <w:shd w:val="clear" w:color="auto" w:fill="FFFFFF"/>
        </w:rPr>
        <w:t>Ez az ország legjelentősebb tematikus színházi fesztiválja, mely a komikum és a nevetés köré épül, ugyanakkor valódi „esélyegyenlőségi fesztivál” is, hiszen a látogatók számára a programok 80 százaléka ingyenesen érhető el. A fesztivál nemes hagyományainak megőrzése mellett minden évben képes megújulni.</w:t>
      </w:r>
    </w:p>
    <w:p w14:paraId="2B5C6C8C" w14:textId="05996741" w:rsidR="005E705C" w:rsidRPr="005E705C" w:rsidRDefault="005E705C" w:rsidP="005E705C">
      <w:pPr>
        <w:spacing w:line="360" w:lineRule="auto"/>
        <w:jc w:val="both"/>
      </w:pPr>
      <w:r w:rsidRPr="005E705C">
        <w:t>A fesztivál idején a város több pontján hazai és nemzetközi sztárok szabadtéri koncertjei szórakoztatják a fesztiválozókat, a világzenei koncertek mellett a hazai könnyűzenei élet prominens előadói is jelen vannak a fesztiválon. Képzőművészeti kiállítások, irodalmi beszélgetések, felolvasóestek, bábelőadások, gyerekkoncertek, élő szobrok, mutatványosok, utcazenészek, valamint közösségi játékok is színesítik a programkínálatot.</w:t>
      </w:r>
      <w:r w:rsidRPr="005E705C">
        <w:rPr>
          <w:bCs/>
        </w:rPr>
        <w:t xml:space="preserve"> </w:t>
      </w:r>
      <w:r w:rsidRPr="005E705C">
        <w:rPr>
          <w:rStyle w:val="Kiemels2"/>
          <w:b w:val="0"/>
          <w:bCs w:val="0"/>
          <w:shd w:val="clear" w:color="auto" w:fill="FFFFFF"/>
        </w:rPr>
        <w:t>N</w:t>
      </w:r>
      <w:r w:rsidRPr="005E705C">
        <w:t>agy népszerűségnek örvendenek szabadtéri és ingyenes filmvetítések és a vásári forgatag is, amelynek középpontjában a gasztronómia áll.  A VIDOR Fesztivál Nyíregyháza és az észak-alföldi régió legjelentősebb kulturális eseménye, mely évente 130-160 000 látogatót vonz.</w:t>
      </w:r>
    </w:p>
    <w:p w14:paraId="1D7DD4E7" w14:textId="77777777" w:rsidR="005E705C" w:rsidRDefault="005E705C" w:rsidP="005E705C">
      <w:pPr>
        <w:spacing w:line="360" w:lineRule="auto"/>
        <w:jc w:val="both"/>
        <w:rPr>
          <w:rFonts w:ascii="Candara" w:hAnsi="Candara"/>
        </w:rPr>
      </w:pPr>
    </w:p>
    <w:p w14:paraId="3DE08FFD" w14:textId="77777777" w:rsidR="005E705C" w:rsidRDefault="005E705C" w:rsidP="005E705C">
      <w:pPr>
        <w:spacing w:line="360" w:lineRule="auto"/>
        <w:jc w:val="both"/>
        <w:rPr>
          <w:rFonts w:ascii="Candara" w:hAnsi="Candara"/>
        </w:rPr>
      </w:pPr>
    </w:p>
    <w:p w14:paraId="151F390C" w14:textId="77777777" w:rsidR="005E705C" w:rsidRDefault="005E705C" w:rsidP="005E705C">
      <w:pPr>
        <w:spacing w:line="360" w:lineRule="auto"/>
        <w:jc w:val="both"/>
        <w:rPr>
          <w:rFonts w:ascii="Candara" w:hAnsi="Candara"/>
        </w:rPr>
      </w:pPr>
    </w:p>
    <w:p w14:paraId="3FE3C76A" w14:textId="77777777" w:rsidR="005E705C" w:rsidRDefault="005E705C" w:rsidP="005E705C">
      <w:pPr>
        <w:spacing w:line="360" w:lineRule="auto"/>
        <w:jc w:val="both"/>
        <w:rPr>
          <w:rFonts w:ascii="Candara" w:hAnsi="Candara"/>
        </w:rPr>
      </w:pPr>
    </w:p>
    <w:p w14:paraId="052373C9" w14:textId="77777777" w:rsidR="005E705C" w:rsidRDefault="005E705C" w:rsidP="005E705C">
      <w:pPr>
        <w:spacing w:line="360" w:lineRule="auto"/>
        <w:jc w:val="both"/>
        <w:rPr>
          <w:rFonts w:ascii="Candara" w:hAnsi="Candara"/>
        </w:rPr>
      </w:pPr>
    </w:p>
    <w:p w14:paraId="547A071F" w14:textId="77777777" w:rsidR="005E705C" w:rsidRDefault="005E705C" w:rsidP="005E705C">
      <w:pPr>
        <w:spacing w:line="360" w:lineRule="auto"/>
        <w:jc w:val="both"/>
        <w:rPr>
          <w:rFonts w:ascii="Candara" w:hAnsi="Candara"/>
        </w:rPr>
      </w:pPr>
    </w:p>
    <w:p w14:paraId="05960DFF" w14:textId="77777777" w:rsidR="005E705C" w:rsidRPr="00CD289E" w:rsidRDefault="005E705C"/>
    <w:sectPr w:rsidR="005E705C" w:rsidRPr="00CD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5C"/>
    <w:rsid w:val="00081399"/>
    <w:rsid w:val="005E705C"/>
    <w:rsid w:val="005F7183"/>
    <w:rsid w:val="0064626F"/>
    <w:rsid w:val="00687E72"/>
    <w:rsid w:val="006D7F45"/>
    <w:rsid w:val="009A7247"/>
    <w:rsid w:val="00CB48C1"/>
    <w:rsid w:val="00CD289E"/>
    <w:rsid w:val="00D06D13"/>
    <w:rsid w:val="00D939C0"/>
    <w:rsid w:val="00F0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5139"/>
  <w15:chartTrackingRefBased/>
  <w15:docId w15:val="{2C470B20-CB5E-4D98-90F3-55467336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0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E705C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705C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70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7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70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705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705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70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70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70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70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705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E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705C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E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705C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E70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705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E705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705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705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705C"/>
    <w:rPr>
      <w:b/>
      <w:bCs/>
      <w:smallCaps/>
      <w:color w:val="2E74B5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5E705C"/>
    <w:rPr>
      <w:b/>
      <w:bCs/>
    </w:rPr>
  </w:style>
  <w:style w:type="paragraph" w:customStyle="1" w:styleId="Default">
    <w:name w:val="Default"/>
    <w:rsid w:val="005E705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14:ligatures w14:val="none"/>
    </w:rPr>
  </w:style>
  <w:style w:type="paragraph" w:customStyle="1" w:styleId="ql-align-center">
    <w:name w:val="ql-align-center"/>
    <w:basedOn w:val="Norml"/>
    <w:rsid w:val="005E705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ql-align-justify">
    <w:name w:val="ql-align-justify"/>
    <w:basedOn w:val="Norml"/>
    <w:rsid w:val="005E705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Krisztina Augusztinyi</cp:lastModifiedBy>
  <cp:revision>3</cp:revision>
  <dcterms:created xsi:type="dcterms:W3CDTF">2026-02-26T10:14:00Z</dcterms:created>
  <dcterms:modified xsi:type="dcterms:W3CDTF">2026-04-09T05:43:00Z</dcterms:modified>
</cp:coreProperties>
</file>