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F94E" w14:textId="79FBAE23" w:rsidR="00415950" w:rsidRPr="00EB32F3" w:rsidRDefault="00EB32F3" w:rsidP="00415950">
      <w:pPr>
        <w:pStyle w:val="ql-align-center"/>
        <w:spacing w:before="0" w:beforeAutospacing="0" w:after="0" w:afterAutospacing="0" w:line="360" w:lineRule="auto"/>
        <w:jc w:val="center"/>
        <w:rPr>
          <w:rStyle w:val="Kiemels2"/>
          <w:rFonts w:ascii="Calibri" w:eastAsiaTheme="minorEastAsia" w:hAnsi="Calibri" w:cs="Calibri"/>
          <w:sz w:val="28"/>
          <w:szCs w:val="28"/>
          <w:bdr w:val="none" w:sz="0" w:space="0" w:color="auto" w:frame="1"/>
        </w:rPr>
      </w:pPr>
      <w:r>
        <w:rPr>
          <w:rStyle w:val="Kiemels2"/>
          <w:rFonts w:ascii="Calibri" w:eastAsiaTheme="minorEastAsia" w:hAnsi="Calibri" w:cs="Calibri"/>
          <w:sz w:val="28"/>
          <w:szCs w:val="28"/>
          <w:bdr w:val="none" w:sz="0" w:space="0" w:color="auto" w:frame="1"/>
        </w:rPr>
        <w:t xml:space="preserve">A </w:t>
      </w:r>
      <w:r w:rsidR="00415950" w:rsidRPr="00EB32F3">
        <w:rPr>
          <w:rStyle w:val="Kiemels2"/>
          <w:rFonts w:ascii="Calibri" w:eastAsiaTheme="minorEastAsia" w:hAnsi="Calibri" w:cs="Calibri"/>
          <w:sz w:val="28"/>
          <w:szCs w:val="28"/>
          <w:bdr w:val="none" w:sz="0" w:space="0" w:color="auto" w:frame="1"/>
        </w:rPr>
        <w:t>Rózsakert Szabadtéri Színpad kiemelkedő kultúraközvetítő szerepe</w:t>
      </w:r>
    </w:p>
    <w:p w14:paraId="35930937" w14:textId="77777777" w:rsidR="00415950" w:rsidRPr="00CD289E" w:rsidRDefault="00415950" w:rsidP="00415950">
      <w:pPr>
        <w:pStyle w:val="ql-align-center"/>
        <w:spacing w:before="0" w:beforeAutospacing="0" w:after="0" w:afterAutospacing="0" w:line="360" w:lineRule="auto"/>
        <w:jc w:val="center"/>
      </w:pPr>
    </w:p>
    <w:p w14:paraId="64D561B0" w14:textId="77777777" w:rsidR="00415950" w:rsidRPr="00CD289E" w:rsidRDefault="00415950" w:rsidP="004159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D289E">
        <w:rPr>
          <w:rFonts w:ascii="Times New Roman" w:hAnsi="Times New Roman" w:cs="Times New Roman"/>
          <w:color w:val="auto"/>
        </w:rPr>
        <w:t xml:space="preserve">A </w:t>
      </w:r>
      <w:r>
        <w:rPr>
          <w:rFonts w:ascii="Times New Roman" w:hAnsi="Times New Roman" w:cs="Times New Roman"/>
          <w:color w:val="auto"/>
        </w:rPr>
        <w:t xml:space="preserve">Rózsakert </w:t>
      </w:r>
      <w:r w:rsidRPr="00CD289E">
        <w:rPr>
          <w:rFonts w:ascii="Times New Roman" w:hAnsi="Times New Roman" w:cs="Times New Roman"/>
          <w:color w:val="auto"/>
        </w:rPr>
        <w:t xml:space="preserve">Szabadtéri Színpad Nyíregyháza frekventált helyén áll. Az épület elhelyezkedésénél, funkciójánál fogva a város igen jellegzetes, fontos intézménye. </w:t>
      </w:r>
    </w:p>
    <w:p w14:paraId="69118D8D" w14:textId="77777777" w:rsidR="00415950" w:rsidRPr="00CD289E" w:rsidRDefault="00415950" w:rsidP="00415950">
      <w:pPr>
        <w:pStyle w:val="ql-align-justify"/>
        <w:spacing w:before="0" w:beforeAutospacing="0" w:after="0" w:afterAutospacing="0" w:line="360" w:lineRule="auto"/>
        <w:jc w:val="both"/>
      </w:pPr>
      <w:r>
        <w:t xml:space="preserve">1957-ben nyílt meg az 1200 </w:t>
      </w:r>
      <w:r w:rsidRPr="00CD289E">
        <w:t xml:space="preserve">vendég befogadására alkalmas </w:t>
      </w:r>
      <w:r>
        <w:t xml:space="preserve">szabadtéri színpad, amelyen </w:t>
      </w:r>
      <w:r w:rsidRPr="00CD289E">
        <w:t>a zenés produkciók mellett kabaré-előadásokat is láthatott a közönsé</w:t>
      </w:r>
      <w:r>
        <w:t>g, h</w:t>
      </w:r>
      <w:r w:rsidRPr="00CD289E">
        <w:t xml:space="preserve">étközben </w:t>
      </w:r>
      <w:r>
        <w:t xml:space="preserve">pedig </w:t>
      </w:r>
      <w:r w:rsidRPr="00CD289E">
        <w:t>moziként funkcionált</w:t>
      </w:r>
      <w:r>
        <w:t>.</w:t>
      </w:r>
    </w:p>
    <w:p w14:paraId="61705AA6" w14:textId="77777777" w:rsidR="00415950" w:rsidRPr="00CD289E" w:rsidRDefault="00415950" w:rsidP="00415950">
      <w:pPr>
        <w:pStyle w:val="ql-align-justify"/>
        <w:spacing w:before="0" w:beforeAutospacing="0" w:after="0" w:afterAutospacing="0" w:line="360" w:lineRule="auto"/>
        <w:jc w:val="both"/>
      </w:pPr>
      <w:r w:rsidRPr="00CD289E">
        <w:rPr>
          <w:spacing w:val="-2"/>
        </w:rPr>
        <w:t>A ´80-as évekre az akkor már közel 30 éves épület műszaki eszközei jelentősen elavultak. Hamar nyilvánvalóvá vált, hogy az elkezdett színházszakmai munka csak egy teljes körű felújítással folytatható eredményesen, mely egyaránt kiszolgálja a nézők megváltozott igényeit, korszerű technológiájával teljesíti a legkülönlegesebb színházszakmai követelményeket, és orvosolja a szomszédos ingatlanok akusztikai védelmét is, mindezt kiemelten fontos városképi, városépítészeti és műemlékvédelmi szempontoknak megfelelve.</w:t>
      </w:r>
      <w:r w:rsidRPr="00CD289E">
        <w:t xml:space="preserve"> </w:t>
      </w:r>
    </w:p>
    <w:p w14:paraId="2E5278E2" w14:textId="5B1649D5" w:rsidR="00415950" w:rsidRPr="0064626F" w:rsidRDefault="00415950" w:rsidP="004159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D7F45">
        <w:rPr>
          <w:rFonts w:ascii="Times New Roman" w:hAnsi="Times New Roman" w:cs="Times New Roman"/>
          <w:color w:val="auto"/>
        </w:rPr>
        <w:t xml:space="preserve">Az átépítés és modernizáció után 2018 nyarától a - Nyíregyháza Megyei Jogú Város Önkormányzata és „A ZÖLD VÁROS KIALAKÍTÁSA” program támogatásával - megszépült, </w:t>
      </w:r>
      <w:r w:rsidRPr="006D7F45">
        <w:rPr>
          <w:rFonts w:ascii="Times New Roman" w:hAnsi="Times New Roman" w:cs="Times New Roman"/>
        </w:rPr>
        <w:t xml:space="preserve">dús növényzetű, szökőkúttal, </w:t>
      </w:r>
      <w:r w:rsidRPr="006D7F45">
        <w:rPr>
          <w:rFonts w:ascii="Times New Roman" w:hAnsi="Times New Roman" w:cs="Times New Roman"/>
          <w:color w:val="auto"/>
        </w:rPr>
        <w:t xml:space="preserve">Berczeller Rezső Mandolinos nőt ábrázoló bronzszobrával </w:t>
      </w:r>
      <w:r>
        <w:rPr>
          <w:rFonts w:ascii="Times New Roman" w:hAnsi="Times New Roman" w:cs="Times New Roman"/>
          <w:color w:val="auto"/>
        </w:rPr>
        <w:t xml:space="preserve">díszített </w:t>
      </w:r>
      <w:r w:rsidRPr="006D7F45">
        <w:rPr>
          <w:rFonts w:ascii="Times New Roman" w:hAnsi="Times New Roman" w:cs="Times New Roman"/>
        </w:rPr>
        <w:t xml:space="preserve">és pihenőpadokkal ellátott, </w:t>
      </w:r>
      <w:r w:rsidRPr="006D7F45">
        <w:rPr>
          <w:rFonts w:ascii="Times New Roman" w:hAnsi="Times New Roman" w:cs="Times New Roman"/>
          <w:color w:val="auto"/>
        </w:rPr>
        <w:t>1000 férőhelyes nézőterű Rózsakert Szabadtéri Színpad a Móricz Zsigmond Színház üzemeltetésében május végétől augusztus végéig hétköznapokon és minden hétvégén a „Szabadtéri Nyár” programsorozat keretében impozáns fellépőkkel, zenés és szórakoztató vígjátékokkal, koncertekkel</w:t>
      </w:r>
      <w:r w:rsidRPr="006D7F45">
        <w:rPr>
          <w:rFonts w:ascii="Times New Roman" w:hAnsi="Times New Roman" w:cs="Times New Roman"/>
        </w:rPr>
        <w:t xml:space="preserve">, a szünetekben élőzenével várja a nézőket. 2019-től a Rózsakert Szabadtéri Színpad összekapcsolódott a VIDOR Fesztivál versenyprogramjával. Megnyitotta kapuit a Rózsakert Szabadtéri Mozi is, mely esténként közkedvelt és népszerű kultfilmekkel és családi vetítésekkel kínál </w:t>
      </w:r>
      <w:r>
        <w:rPr>
          <w:rFonts w:ascii="Times New Roman" w:hAnsi="Times New Roman" w:cs="Times New Roman"/>
        </w:rPr>
        <w:t xml:space="preserve">izgalmas </w:t>
      </w:r>
      <w:r w:rsidRPr="006D7F45">
        <w:rPr>
          <w:rFonts w:ascii="Times New Roman" w:hAnsi="Times New Roman" w:cs="Times New Roman"/>
        </w:rPr>
        <w:t>programot a városlakóknak.</w:t>
      </w:r>
    </w:p>
    <w:p w14:paraId="7A67A9EE" w14:textId="77777777" w:rsidR="00081399" w:rsidRDefault="00081399"/>
    <w:sectPr w:rsidR="0008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50"/>
    <w:rsid w:val="00081399"/>
    <w:rsid w:val="00415950"/>
    <w:rsid w:val="005F7183"/>
    <w:rsid w:val="007752D8"/>
    <w:rsid w:val="00A52B61"/>
    <w:rsid w:val="00CB48C1"/>
    <w:rsid w:val="00D939C0"/>
    <w:rsid w:val="00DF2F2D"/>
    <w:rsid w:val="00E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1AC9"/>
  <w15:chartTrackingRefBased/>
  <w15:docId w15:val="{70D43DCA-C612-4B09-8FCF-7D5D2559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1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1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1595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1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1595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1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1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1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1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159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159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159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15950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15950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159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159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159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159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1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1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1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1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1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159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159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1595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159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1595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15950"/>
    <w:rPr>
      <w:b/>
      <w:bCs/>
      <w:smallCaps/>
      <w:color w:val="2E74B5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415950"/>
    <w:rPr>
      <w:b/>
      <w:bCs/>
    </w:rPr>
  </w:style>
  <w:style w:type="paragraph" w:customStyle="1" w:styleId="Default">
    <w:name w:val="Default"/>
    <w:rsid w:val="0041595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14:ligatures w14:val="none"/>
    </w:rPr>
  </w:style>
  <w:style w:type="paragraph" w:customStyle="1" w:styleId="ql-align-center">
    <w:name w:val="ql-align-center"/>
    <w:basedOn w:val="Norml"/>
    <w:rsid w:val="0041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ql-align-justify">
    <w:name w:val="ql-align-justify"/>
    <w:basedOn w:val="Norml"/>
    <w:rsid w:val="0041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Krisztina Augusztinyi</cp:lastModifiedBy>
  <cp:revision>4</cp:revision>
  <dcterms:created xsi:type="dcterms:W3CDTF">2026-02-26T10:15:00Z</dcterms:created>
  <dcterms:modified xsi:type="dcterms:W3CDTF">2026-04-09T05:43:00Z</dcterms:modified>
</cp:coreProperties>
</file>