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B8C" w14:textId="77777777" w:rsidR="00F31B59" w:rsidRDefault="00F31B59"/>
    <w:p w14:paraId="32BA9375" w14:textId="77777777" w:rsidR="008626C7" w:rsidRDefault="008626C7" w:rsidP="008626C7">
      <w:pPr>
        <w:pStyle w:val="NormlWeb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AD6B07">
        <w:rPr>
          <w:rFonts w:ascii="Calibri" w:hAnsi="Calibri"/>
          <w:sz w:val="22"/>
          <w:szCs w:val="22"/>
        </w:rPr>
        <w:t>Az óvodai jogviszony létesítésével összefüggő eljárás rendje</w:t>
      </w:r>
    </w:p>
    <w:p w14:paraId="3AB7B8DC" w14:textId="77777777" w:rsidR="008626C7" w:rsidRPr="00D32B22" w:rsidRDefault="008626C7" w:rsidP="008626C7">
      <w:pPr>
        <w:pStyle w:val="Norm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353BA318" w14:textId="77777777" w:rsidR="008626C7" w:rsidRPr="00C15044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32B22">
        <w:rPr>
          <w:rFonts w:ascii="Calibri" w:hAnsi="Calibri" w:cs="Calibri"/>
          <w:sz w:val="22"/>
          <w:szCs w:val="22"/>
        </w:rPr>
        <w:t>1./</w:t>
      </w:r>
      <w:r w:rsidRPr="00D32B22">
        <w:rPr>
          <w:rFonts w:ascii="Calibri" w:hAnsi="Calibri" w:cs="Calibri"/>
          <w:b/>
          <w:bCs/>
          <w:sz w:val="22"/>
          <w:szCs w:val="22"/>
        </w:rPr>
        <w:t xml:space="preserve"> Az óvodai jelentkezéshez az „</w:t>
      </w:r>
      <w:r w:rsidRPr="00D32B22">
        <w:rPr>
          <w:rFonts w:ascii="Calibri" w:hAnsi="Calibri" w:cs="Calibri"/>
          <w:sz w:val="22"/>
          <w:szCs w:val="22"/>
        </w:rPr>
        <w:t>JELENTKEZÉSI LAP</w:t>
      </w:r>
      <w:r w:rsidRPr="00D32B22">
        <w:rPr>
          <w:rFonts w:ascii="Calibri" w:hAnsi="Calibri" w:cs="Calibri"/>
          <w:b/>
          <w:bCs/>
          <w:sz w:val="22"/>
          <w:szCs w:val="22"/>
        </w:rPr>
        <w:t xml:space="preserve"> Nyíregyháza Megyei Jogú Város Önkormányzata fenntartásában működő óvodába a 202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D32B22">
        <w:rPr>
          <w:rFonts w:ascii="Calibri" w:hAnsi="Calibri" w:cs="Calibri"/>
          <w:b/>
          <w:bCs/>
          <w:sz w:val="22"/>
          <w:szCs w:val="22"/>
        </w:rPr>
        <w:t>/202</w:t>
      </w:r>
      <w:r>
        <w:rPr>
          <w:rFonts w:ascii="Calibri" w:hAnsi="Calibri" w:cs="Calibri"/>
          <w:b/>
          <w:bCs/>
          <w:sz w:val="22"/>
          <w:szCs w:val="22"/>
        </w:rPr>
        <w:t>7</w:t>
      </w:r>
      <w:r w:rsidRPr="00D32B22">
        <w:rPr>
          <w:rFonts w:ascii="Calibri" w:hAnsi="Calibri" w:cs="Calibri"/>
          <w:b/>
          <w:bCs/>
          <w:sz w:val="22"/>
          <w:szCs w:val="22"/>
        </w:rPr>
        <w:t xml:space="preserve">. nevelési évre” című nyomtatványt szükséges kitölteni, amelyet bármelyik önkormányzati fenntartású óvodában be lehet szerezni, vagy </w:t>
      </w:r>
      <w:r w:rsidRPr="00C15044">
        <w:rPr>
          <w:rFonts w:ascii="Calibri" w:hAnsi="Calibri" w:cs="Calibri"/>
          <w:b/>
          <w:bCs/>
          <w:sz w:val="22"/>
          <w:szCs w:val="22"/>
        </w:rPr>
        <w:t xml:space="preserve">letölthető a </w:t>
      </w:r>
      <w:hyperlink r:id="rId6" w:history="1">
        <w:r w:rsidRPr="00C15044">
          <w:rPr>
            <w:rStyle w:val="Hiperhivatkozs"/>
            <w:rFonts w:ascii="Calibri" w:hAnsi="Calibri" w:cs="Calibri"/>
            <w:sz w:val="22"/>
            <w:szCs w:val="22"/>
          </w:rPr>
          <w:t>http://varoshaza.nyiregyhaza.hu</w:t>
        </w:r>
      </w:hyperlink>
      <w:r w:rsidRPr="00C15044">
        <w:rPr>
          <w:rFonts w:ascii="Calibri" w:hAnsi="Calibri" w:cs="Calibri"/>
          <w:b/>
          <w:bCs/>
          <w:sz w:val="22"/>
          <w:szCs w:val="22"/>
        </w:rPr>
        <w:t xml:space="preserve"> oldalról.</w:t>
      </w:r>
      <w:r w:rsidRPr="00C15044">
        <w:rPr>
          <w:rFonts w:ascii="Calibri" w:hAnsi="Calibri" w:cs="Calibri"/>
          <w:sz w:val="22"/>
          <w:szCs w:val="22"/>
        </w:rPr>
        <w:t xml:space="preserve"> </w:t>
      </w:r>
    </w:p>
    <w:p w14:paraId="4BEC9B05" w14:textId="77777777" w:rsidR="008626C7" w:rsidRPr="00D32B22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F03FDB6" w14:textId="77777777" w:rsidR="008626C7" w:rsidRPr="00C15044" w:rsidRDefault="008626C7" w:rsidP="008626C7">
      <w:pPr>
        <w:spacing w:after="0" w:line="240" w:lineRule="auto"/>
        <w:ind w:right="14"/>
        <w:jc w:val="both"/>
        <w:rPr>
          <w:rFonts w:cs="Calibri"/>
          <w:b/>
        </w:rPr>
      </w:pPr>
      <w:r w:rsidRPr="00D32B22">
        <w:rPr>
          <w:rFonts w:cs="Calibri"/>
          <w:b/>
          <w:bCs/>
        </w:rPr>
        <w:t>2./</w:t>
      </w:r>
      <w:r w:rsidRPr="00D32B22">
        <w:rPr>
          <w:rFonts w:cs="Calibri"/>
        </w:rPr>
        <w:t xml:space="preserve"> A kitöltött jelentkezési lapot </w:t>
      </w:r>
      <w:r>
        <w:rPr>
          <w:rFonts w:cs="Calibri"/>
        </w:rPr>
        <w:t xml:space="preserve">a szükséges mellékletekkel együtt </w:t>
      </w:r>
      <w:r w:rsidRPr="00D32B22">
        <w:rPr>
          <w:rFonts w:cs="Calibri"/>
        </w:rPr>
        <w:t xml:space="preserve">az első helyen megjelölt intézményben kell leadni </w:t>
      </w:r>
      <w:r w:rsidRPr="00D32B22">
        <w:rPr>
          <w:rFonts w:cs="Calibri"/>
          <w:b/>
          <w:bCs/>
        </w:rPr>
        <w:t>személyesen</w:t>
      </w:r>
      <w:r w:rsidRPr="007E55F5">
        <w:rPr>
          <w:rFonts w:cs="Calibri"/>
          <w:b/>
          <w:bCs/>
        </w:rPr>
        <w:t xml:space="preserve"> </w:t>
      </w:r>
      <w:r w:rsidRPr="008A16AB">
        <w:rPr>
          <w:rFonts w:cs="Calibri"/>
          <w:b/>
          <w:u w:val="single"/>
        </w:rPr>
        <w:t>202</w:t>
      </w:r>
      <w:r>
        <w:rPr>
          <w:rFonts w:cs="Calibri"/>
          <w:b/>
          <w:u w:val="single"/>
        </w:rPr>
        <w:t>6</w:t>
      </w:r>
      <w:r w:rsidRPr="008A16AB">
        <w:rPr>
          <w:rFonts w:cs="Calibri"/>
          <w:b/>
          <w:u w:val="single"/>
        </w:rPr>
        <w:t xml:space="preserve">. </w:t>
      </w:r>
      <w:r w:rsidRPr="008A16AB">
        <w:rPr>
          <w:b/>
          <w:u w:val="single"/>
        </w:rPr>
        <w:t>április 2</w:t>
      </w:r>
      <w:r>
        <w:rPr>
          <w:b/>
          <w:u w:val="single"/>
        </w:rPr>
        <w:t>7</w:t>
      </w:r>
      <w:r w:rsidRPr="008A16AB">
        <w:rPr>
          <w:b/>
          <w:u w:val="single"/>
        </w:rPr>
        <w:t>-</w:t>
      </w:r>
      <w:r>
        <w:rPr>
          <w:b/>
          <w:u w:val="single"/>
        </w:rPr>
        <w:t>28-29</w:t>
      </w:r>
      <w:r w:rsidRPr="008A16AB">
        <w:rPr>
          <w:b/>
          <w:u w:val="single"/>
        </w:rPr>
        <w:t>.</w:t>
      </w:r>
      <w:r w:rsidRPr="0019612E">
        <w:rPr>
          <w:b/>
        </w:rPr>
        <w:t xml:space="preserve"> (</w:t>
      </w:r>
      <w:r>
        <w:rPr>
          <w:b/>
        </w:rPr>
        <w:t>Hétfő-Kedd-Szerda</w:t>
      </w:r>
      <w:r w:rsidRPr="0019612E">
        <w:rPr>
          <w:b/>
        </w:rPr>
        <w:t>) 7.30-17.30 óra</w:t>
      </w:r>
      <w:r>
        <w:rPr>
          <w:b/>
        </w:rPr>
        <w:t xml:space="preserve"> </w:t>
      </w:r>
      <w:r w:rsidRPr="00647D9B">
        <w:rPr>
          <w:rFonts w:cs="Calibri"/>
          <w:b/>
        </w:rPr>
        <w:t>között</w:t>
      </w:r>
      <w:r>
        <w:rPr>
          <w:rFonts w:cs="Calibri"/>
          <w:b/>
        </w:rPr>
        <w:t>.</w:t>
      </w:r>
    </w:p>
    <w:p w14:paraId="6729025C" w14:textId="77777777" w:rsidR="008626C7" w:rsidRPr="00647D9B" w:rsidRDefault="008626C7" w:rsidP="008626C7">
      <w:pPr>
        <w:spacing w:after="0" w:line="240" w:lineRule="auto"/>
        <w:ind w:right="14"/>
        <w:jc w:val="both"/>
        <w:rPr>
          <w:rFonts w:cs="Calibri"/>
        </w:rPr>
      </w:pPr>
    </w:p>
    <w:p w14:paraId="2B4C7C0F" w14:textId="77777777" w:rsidR="008626C7" w:rsidRPr="00647D9B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47D9B">
        <w:rPr>
          <w:rFonts w:ascii="Calibri" w:hAnsi="Calibri" w:cs="Calibri"/>
          <w:b/>
          <w:sz w:val="22"/>
          <w:szCs w:val="22"/>
        </w:rPr>
        <w:t xml:space="preserve">3./ </w:t>
      </w:r>
      <w:r w:rsidRPr="00647D9B">
        <w:rPr>
          <w:rFonts w:ascii="Calibri" w:hAnsi="Calibri" w:cs="Calibri"/>
          <w:sz w:val="22"/>
          <w:szCs w:val="22"/>
        </w:rPr>
        <w:t xml:space="preserve">A jelentkezési lapon a szülő </w:t>
      </w:r>
      <w:r w:rsidRPr="00647D9B">
        <w:rPr>
          <w:rFonts w:ascii="Calibri" w:hAnsi="Calibri" w:cs="Calibri"/>
          <w:b/>
          <w:bCs/>
          <w:sz w:val="22"/>
          <w:szCs w:val="22"/>
        </w:rPr>
        <w:t xml:space="preserve">3 önkormányzati óvodát/tagóvodát </w:t>
      </w:r>
      <w:r w:rsidRPr="00647D9B">
        <w:rPr>
          <w:rFonts w:ascii="Calibri" w:hAnsi="Calibri" w:cs="Calibri"/>
          <w:bCs/>
          <w:sz w:val="22"/>
          <w:szCs w:val="22"/>
        </w:rPr>
        <w:t>jelölhet</w:t>
      </w:r>
      <w:r w:rsidRPr="00647D9B">
        <w:rPr>
          <w:rFonts w:ascii="Calibri" w:hAnsi="Calibri" w:cs="Calibri"/>
          <w:sz w:val="22"/>
          <w:szCs w:val="22"/>
        </w:rPr>
        <w:t xml:space="preserve"> meg</w:t>
      </w:r>
      <w:r>
        <w:rPr>
          <w:rFonts w:ascii="Calibri" w:hAnsi="Calibri" w:cs="Calibri"/>
          <w:sz w:val="22"/>
          <w:szCs w:val="22"/>
        </w:rPr>
        <w:t xml:space="preserve">. </w:t>
      </w:r>
      <w:r w:rsidRPr="00647D9B">
        <w:rPr>
          <w:rFonts w:ascii="Calibri" w:hAnsi="Calibri" w:cs="Calibri"/>
          <w:sz w:val="22"/>
          <w:szCs w:val="22"/>
        </w:rPr>
        <w:t>A három megjelölt óvoda egyben a jelentkezési szándék sorrendjét is tükrözi. A jelentkezésnél fontos feltüntetni, hogy a választott óvoda körzetes vagy nem körzetes, illetve munkahelyhez közeli intézmény.</w:t>
      </w:r>
    </w:p>
    <w:p w14:paraId="30400FDC" w14:textId="77777777" w:rsidR="008626C7" w:rsidRPr="00647D9B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4AD3E8B" w14:textId="77777777" w:rsidR="008626C7" w:rsidRPr="00DA51DA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A51DA">
        <w:rPr>
          <w:rFonts w:ascii="Calibri" w:hAnsi="Calibri" w:cs="Calibri"/>
          <w:b/>
          <w:sz w:val="22"/>
          <w:szCs w:val="22"/>
        </w:rPr>
        <w:t>4./</w:t>
      </w:r>
      <w:r w:rsidRPr="00DA51DA">
        <w:rPr>
          <w:rFonts w:ascii="Calibri" w:hAnsi="Calibri" w:cs="Calibri"/>
          <w:sz w:val="22"/>
          <w:szCs w:val="22"/>
        </w:rPr>
        <w:t xml:space="preserve"> Az önkormányzati fenntartású </w:t>
      </w:r>
      <w:r w:rsidRPr="00DA51DA">
        <w:rPr>
          <w:rFonts w:ascii="Calibri" w:hAnsi="Calibri" w:cs="Calibri"/>
          <w:bCs/>
          <w:sz w:val="22"/>
          <w:szCs w:val="22"/>
        </w:rPr>
        <w:t>óvodák körzetjegyzéke</w:t>
      </w:r>
      <w:r w:rsidRPr="00DA51DA">
        <w:rPr>
          <w:rFonts w:ascii="Calibri" w:hAnsi="Calibri" w:cs="Calibri"/>
          <w:sz w:val="22"/>
          <w:szCs w:val="22"/>
        </w:rPr>
        <w:t xml:space="preserve"> megtekinthető bármelyik óvodában, illetve a </w:t>
      </w:r>
      <w:hyperlink r:id="rId7" w:history="1">
        <w:r w:rsidRPr="00DA51DA">
          <w:rPr>
            <w:rStyle w:val="Hiperhivatkozs"/>
            <w:rFonts w:ascii="Calibri" w:hAnsi="Calibri" w:cs="Calibri"/>
            <w:sz w:val="22"/>
            <w:szCs w:val="22"/>
          </w:rPr>
          <w:t>http://varoshaza.nyiregyhaza.hu</w:t>
        </w:r>
      </w:hyperlink>
      <w:r w:rsidRPr="00DA51DA">
        <w:rPr>
          <w:rFonts w:ascii="Calibri" w:hAnsi="Calibri" w:cs="Calibri"/>
          <w:sz w:val="22"/>
          <w:szCs w:val="22"/>
        </w:rPr>
        <w:t xml:space="preserve"> oldalon. </w:t>
      </w:r>
    </w:p>
    <w:p w14:paraId="2545293F" w14:textId="77777777" w:rsidR="008626C7" w:rsidRPr="00DA51DA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94C2C0D" w14:textId="77777777" w:rsidR="008626C7" w:rsidRDefault="008626C7" w:rsidP="008626C7">
      <w:pPr>
        <w:pStyle w:val="uj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A51DA">
        <w:rPr>
          <w:rFonts w:ascii="Calibri" w:hAnsi="Calibri" w:cs="Calibri"/>
          <w:b/>
          <w:sz w:val="22"/>
          <w:szCs w:val="22"/>
        </w:rPr>
        <w:t>5./</w:t>
      </w:r>
      <w:r w:rsidRPr="00DA51DA">
        <w:rPr>
          <w:rFonts w:ascii="Calibri" w:hAnsi="Calibri" w:cs="Calibri"/>
          <w:sz w:val="22"/>
          <w:szCs w:val="22"/>
        </w:rPr>
        <w:t xml:space="preserve"> A gyermekek felvételéről, átvételéről az óvoda </w:t>
      </w:r>
      <w:r>
        <w:rPr>
          <w:rFonts w:ascii="Calibri" w:hAnsi="Calibri" w:cs="Calibri"/>
          <w:sz w:val="22"/>
          <w:szCs w:val="22"/>
        </w:rPr>
        <w:t>igazgatója</w:t>
      </w:r>
      <w:r w:rsidRPr="00DA51DA">
        <w:rPr>
          <w:rFonts w:ascii="Calibri" w:hAnsi="Calibri" w:cs="Calibri"/>
          <w:sz w:val="22"/>
          <w:szCs w:val="22"/>
        </w:rPr>
        <w:t xml:space="preserve"> dönt az általa vezetett intézmény vonatkozásában. Az </w:t>
      </w:r>
      <w:proofErr w:type="spellStart"/>
      <w:r w:rsidRPr="00DA51DA">
        <w:rPr>
          <w:rFonts w:ascii="Calibri" w:hAnsi="Calibri" w:cs="Calibri"/>
          <w:sz w:val="22"/>
          <w:szCs w:val="22"/>
        </w:rPr>
        <w:t>Nkt</w:t>
      </w:r>
      <w:proofErr w:type="spellEnd"/>
      <w:r w:rsidRPr="00DA51DA">
        <w:rPr>
          <w:rFonts w:ascii="Calibri" w:hAnsi="Calibri" w:cs="Calibri"/>
          <w:sz w:val="22"/>
          <w:szCs w:val="22"/>
        </w:rPr>
        <w:t xml:space="preserve">. 8.§ (1) bekezdés értelmében </w:t>
      </w:r>
      <w:r>
        <w:rPr>
          <w:rFonts w:ascii="Calibri" w:hAnsi="Calibri" w:cs="Calibri"/>
          <w:sz w:val="22"/>
          <w:szCs w:val="22"/>
        </w:rPr>
        <w:t>a</w:t>
      </w:r>
      <w:r w:rsidRPr="00DA51DA">
        <w:rPr>
          <w:rFonts w:ascii="Calibri" w:hAnsi="Calibri" w:cs="Calibri"/>
          <w:sz w:val="22"/>
          <w:szCs w:val="22"/>
        </w:rPr>
        <w:t>z óvoda felveheti azt a gyermeket is, aki a harmadik életévét a felvételétől számított fél éven belül betölti, feltéve, hogy minden a településen lakóhellyel, ennek hiányában tartózkodási hellyel rendelkező hároméves és annál idősebb gyermek óvodai felvételi kérelme teljesíthető.</w:t>
      </w:r>
    </w:p>
    <w:p w14:paraId="2A42EA95" w14:textId="77777777" w:rsidR="008626C7" w:rsidRPr="00DA51DA" w:rsidRDefault="008626C7" w:rsidP="008626C7">
      <w:pPr>
        <w:pStyle w:val="uj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42E1345" w14:textId="77777777" w:rsidR="008626C7" w:rsidRPr="00C95E3C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 w:rsidRPr="00DA51DA">
        <w:rPr>
          <w:rFonts w:ascii="Calibri" w:hAnsi="Calibri" w:cs="Calibri"/>
          <w:b/>
          <w:sz w:val="22"/>
          <w:szCs w:val="22"/>
        </w:rPr>
        <w:t xml:space="preserve">6./ </w:t>
      </w:r>
      <w:r w:rsidRPr="00DA51DA">
        <w:rPr>
          <w:rFonts w:ascii="Calibri" w:hAnsi="Calibri" w:cs="Calibri"/>
          <w:sz w:val="22"/>
          <w:szCs w:val="22"/>
        </w:rPr>
        <w:t xml:space="preserve">Az óvoda </w:t>
      </w:r>
      <w:r>
        <w:rPr>
          <w:rFonts w:ascii="Calibri" w:hAnsi="Calibri" w:cs="Calibri"/>
          <w:sz w:val="22"/>
          <w:szCs w:val="22"/>
        </w:rPr>
        <w:t>igazgatója</w:t>
      </w:r>
      <w:r w:rsidRPr="00DA51DA">
        <w:rPr>
          <w:rFonts w:ascii="Calibri" w:hAnsi="Calibri" w:cs="Calibri"/>
          <w:sz w:val="22"/>
          <w:szCs w:val="22"/>
        </w:rPr>
        <w:t xml:space="preserve"> – legkésőbb </w:t>
      </w:r>
      <w:r w:rsidRPr="00D14DBC">
        <w:rPr>
          <w:rFonts w:ascii="Calibri" w:hAnsi="Calibri" w:cs="Calibri"/>
          <w:bCs/>
          <w:i/>
          <w:iCs/>
          <w:sz w:val="22"/>
          <w:szCs w:val="22"/>
        </w:rPr>
        <w:t>2026. május 29. napjáig</w:t>
      </w:r>
      <w:r w:rsidRPr="00DA51DA">
        <w:rPr>
          <w:rFonts w:ascii="Calibri" w:hAnsi="Calibri" w:cs="Calibri"/>
          <w:bCs/>
          <w:sz w:val="22"/>
          <w:szCs w:val="22"/>
        </w:rPr>
        <w:t xml:space="preserve"> </w:t>
      </w:r>
      <w:r w:rsidRPr="00DA51DA">
        <w:rPr>
          <w:rFonts w:ascii="Calibri" w:hAnsi="Calibri" w:cs="Calibri"/>
          <w:sz w:val="22"/>
          <w:szCs w:val="22"/>
        </w:rPr>
        <w:t>– dönt az óvodához eljuttatott felvételi kérelmekről, s döntéséről írásban értesíti a szülőt a nevelési-oktatási intézmények működéséről és a</w:t>
      </w:r>
      <w:r w:rsidRPr="00647D9B">
        <w:rPr>
          <w:rFonts w:ascii="Calibri" w:hAnsi="Calibri" w:cs="Calibri"/>
          <w:sz w:val="22"/>
          <w:szCs w:val="22"/>
        </w:rPr>
        <w:t xml:space="preserve"> köznevelési intézmények névhasználatáról szóló 20/2012. (VIII.31.) EMMI rendelet 20. § (4) bekezdése alapján. A felvételről szóló értesítést, vagy az elutasításról szóló határozatot az óvoda </w:t>
      </w:r>
      <w:r>
        <w:rPr>
          <w:rFonts w:ascii="Calibri" w:hAnsi="Calibri" w:cs="Calibri"/>
          <w:sz w:val="22"/>
          <w:szCs w:val="22"/>
        </w:rPr>
        <w:t>igazgatója</w:t>
      </w:r>
      <w:r w:rsidRPr="00647D9B">
        <w:rPr>
          <w:rFonts w:ascii="Calibri" w:hAnsi="Calibri" w:cs="Calibri"/>
          <w:sz w:val="22"/>
          <w:szCs w:val="22"/>
        </w:rPr>
        <w:t xml:space="preserve"> </w:t>
      </w:r>
      <w:r w:rsidRPr="00DA51DA">
        <w:rPr>
          <w:rFonts w:ascii="Calibri" w:hAnsi="Calibri" w:cs="Calibri"/>
          <w:sz w:val="22"/>
          <w:szCs w:val="22"/>
        </w:rPr>
        <w:t xml:space="preserve">megküldi a szülő részére. </w:t>
      </w:r>
      <w:r w:rsidRPr="00B463A5">
        <w:rPr>
          <w:rFonts w:ascii="Calibri" w:hAnsi="Calibri" w:cs="Calibri"/>
          <w:sz w:val="22"/>
          <w:szCs w:val="22"/>
        </w:rPr>
        <w:t>Amennyiben a szülő/gondviselő hozzájárul az elektronikus úton történő értesítéshez úgy az intézmény az óvodába történő felvételről, vagy elutasításról a megadott elektronikus elérhetőségen tájékoztatja a szülőt.</w:t>
      </w:r>
      <w:r w:rsidRPr="00C95E3C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56A6204C" w14:textId="77777777" w:rsidR="008626C7" w:rsidRPr="00DA51DA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E31E278" w14:textId="77777777" w:rsidR="008626C7" w:rsidRPr="007C53B4" w:rsidRDefault="008626C7" w:rsidP="008626C7">
      <w:pPr>
        <w:spacing w:after="0" w:line="240" w:lineRule="auto"/>
        <w:jc w:val="both"/>
        <w:rPr>
          <w:rFonts w:cs="Calibri"/>
          <w:lang w:eastAsia="hu-HU"/>
        </w:rPr>
      </w:pPr>
      <w:r w:rsidRPr="007C53B4">
        <w:rPr>
          <w:rFonts w:cs="Calibri"/>
          <w:bCs/>
        </w:rPr>
        <w:t>7./</w:t>
      </w:r>
      <w:r w:rsidRPr="007C53B4">
        <w:rPr>
          <w:rFonts w:cs="Calibri"/>
          <w:b/>
          <w:bCs/>
        </w:rPr>
        <w:t xml:space="preserve"> </w:t>
      </w:r>
      <w:r w:rsidRPr="007C53B4">
        <w:rPr>
          <w:rFonts w:cs="Calibri"/>
          <w:u w:val="single"/>
          <w:lang w:eastAsia="hu-HU"/>
        </w:rPr>
        <w:t>Az óvodai beiratkozáskor be kell mutatni</w:t>
      </w:r>
      <w:r w:rsidRPr="007C53B4">
        <w:rPr>
          <w:rFonts w:cs="Calibri"/>
          <w:lang w:eastAsia="hu-HU"/>
        </w:rPr>
        <w:t xml:space="preserve">: </w:t>
      </w:r>
      <w:r w:rsidRPr="007C53B4">
        <w:rPr>
          <w:rFonts w:cs="Calibri"/>
        </w:rPr>
        <w:t xml:space="preserve">a gyermek nevére kiállított személyazonosságot igazoló hatósági igazolványokat, továbbá a szülő személyazonosságát igazoló hatósági igazolványokat és lakcímet igazoló hatósági igazolványát, sajátos nevelési igényű gyermek esetén a szakvélemény másolata, munkáltatói igazolás a körzetben dolgozó szülőtől, amennyiben nem a körzetben lakik. </w:t>
      </w:r>
      <w:r w:rsidRPr="007C53B4">
        <w:rPr>
          <w:rFonts w:cs="Calibri"/>
          <w:lang w:eastAsia="hu-HU"/>
        </w:rPr>
        <w:t xml:space="preserve">Amennyiben a szülő az elektronikus jelentkezési formát választja </w:t>
      </w:r>
      <w:r w:rsidRPr="007C53B4">
        <w:rPr>
          <w:rFonts w:cs="Calibri"/>
        </w:rPr>
        <w:t xml:space="preserve">a gyermek óvodai nevelésének első napján kell bemutatni a dokumentumokat. </w:t>
      </w:r>
    </w:p>
    <w:p w14:paraId="1AC9EDC9" w14:textId="77777777" w:rsidR="008626C7" w:rsidRPr="007C53B4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FB409D7" w14:textId="77777777" w:rsidR="008626C7" w:rsidRPr="007C53B4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  <w:sectPr w:rsidR="008626C7" w:rsidRPr="007C53B4" w:rsidSect="008626C7">
          <w:pgSz w:w="11906" w:h="16838"/>
          <w:pgMar w:top="284" w:right="1418" w:bottom="284" w:left="1418" w:header="709" w:footer="709" w:gutter="0"/>
          <w:cols w:space="708"/>
          <w:docGrid w:linePitch="360"/>
        </w:sectPr>
      </w:pPr>
      <w:r w:rsidRPr="007C53B4">
        <w:rPr>
          <w:rFonts w:ascii="Calibri" w:hAnsi="Calibri" w:cs="Calibri"/>
          <w:b/>
          <w:sz w:val="22"/>
          <w:szCs w:val="22"/>
        </w:rPr>
        <w:t>8./</w:t>
      </w:r>
      <w:r w:rsidRPr="007C53B4">
        <w:rPr>
          <w:rFonts w:ascii="Calibri" w:hAnsi="Calibri" w:cs="Calibri"/>
          <w:sz w:val="22"/>
          <w:szCs w:val="22"/>
        </w:rPr>
        <w:t xml:space="preserve"> Nem magyar állampolgár kiskorú óvodai beíratásánál az </w:t>
      </w:r>
      <w:proofErr w:type="spellStart"/>
      <w:r w:rsidRPr="007C53B4">
        <w:rPr>
          <w:rFonts w:ascii="Calibri" w:hAnsi="Calibri" w:cs="Calibri"/>
          <w:sz w:val="22"/>
          <w:szCs w:val="22"/>
        </w:rPr>
        <w:t>Nkt</w:t>
      </w:r>
      <w:proofErr w:type="spellEnd"/>
      <w:r w:rsidRPr="007C53B4">
        <w:rPr>
          <w:rFonts w:ascii="Calibri" w:hAnsi="Calibri" w:cs="Calibri"/>
          <w:sz w:val="22"/>
          <w:szCs w:val="22"/>
        </w:rPr>
        <w:t>. 92. § alapján a szülőnek igazolnia kell a fentieken kívül azt is, hogy milyen jogcímen tartózkodik a gyermek Magyarország területén, a jogszerű tartózkodást megalapozó okirat megnevezését és a számát.</w:t>
      </w:r>
    </w:p>
    <w:p w14:paraId="48EA646E" w14:textId="77777777" w:rsidR="008626C7" w:rsidRPr="00647D9B" w:rsidRDefault="008626C7" w:rsidP="008626C7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47D9B">
        <w:rPr>
          <w:rFonts w:ascii="Calibri" w:hAnsi="Calibri" w:cs="Calibri"/>
          <w:b/>
          <w:sz w:val="22"/>
          <w:szCs w:val="22"/>
        </w:rPr>
        <w:lastRenderedPageBreak/>
        <w:t>9./</w:t>
      </w:r>
      <w:r w:rsidRPr="00647D9B">
        <w:rPr>
          <w:rFonts w:ascii="Calibri" w:hAnsi="Calibri" w:cs="Calibri"/>
          <w:sz w:val="22"/>
          <w:szCs w:val="22"/>
        </w:rPr>
        <w:t xml:space="preserve"> Az óvodai jogviszony létesítésével kapcsolatban az óvoda</w:t>
      </w:r>
      <w:r>
        <w:rPr>
          <w:rFonts w:ascii="Calibri" w:hAnsi="Calibri" w:cs="Calibri"/>
          <w:sz w:val="22"/>
          <w:szCs w:val="22"/>
        </w:rPr>
        <w:t xml:space="preserve"> igazgatója </w:t>
      </w:r>
      <w:r w:rsidRPr="00647D9B">
        <w:rPr>
          <w:rFonts w:ascii="Calibri" w:hAnsi="Calibri" w:cs="Calibri"/>
          <w:sz w:val="22"/>
          <w:szCs w:val="22"/>
        </w:rPr>
        <w:t xml:space="preserve">által hozott döntés ellen a szülő a közléstől, ennek hiányában a tudomására jutástól számított </w:t>
      </w:r>
      <w:r w:rsidRPr="00647D9B">
        <w:rPr>
          <w:rFonts w:ascii="Calibri" w:hAnsi="Calibri" w:cs="Calibri"/>
          <w:bCs/>
          <w:sz w:val="22"/>
          <w:szCs w:val="22"/>
        </w:rPr>
        <w:t>tizenöt napon belül</w:t>
      </w:r>
      <w:r w:rsidRPr="00647D9B">
        <w:rPr>
          <w:rFonts w:ascii="Calibri" w:hAnsi="Calibri" w:cs="Calibri"/>
          <w:sz w:val="22"/>
          <w:szCs w:val="22"/>
        </w:rPr>
        <w:t xml:space="preserve"> eljárást indíthat. Az eljárást megindító kérelmet Nyíregyháza Megyei Jogú Város Címzetes Főjegyzőjének címezve, de a döntést hozó óvoda címére „felülbírálati kérelem” </w:t>
      </w:r>
      <w:r w:rsidRPr="00647D9B">
        <w:rPr>
          <w:rFonts w:ascii="Calibri" w:hAnsi="Calibri" w:cs="Calibri"/>
          <w:bCs/>
          <w:sz w:val="22"/>
          <w:szCs w:val="22"/>
        </w:rPr>
        <w:t xml:space="preserve">hivatkozással </w:t>
      </w:r>
      <w:r w:rsidRPr="00647D9B">
        <w:rPr>
          <w:rFonts w:ascii="Calibri" w:hAnsi="Calibri" w:cs="Calibri"/>
          <w:sz w:val="22"/>
          <w:szCs w:val="22"/>
        </w:rPr>
        <w:t xml:space="preserve">kell 1 példányban írásban benyújtani. Az óvoda </w:t>
      </w:r>
      <w:r>
        <w:rPr>
          <w:rFonts w:ascii="Calibri" w:hAnsi="Calibri" w:cs="Calibri"/>
          <w:sz w:val="22"/>
          <w:szCs w:val="22"/>
        </w:rPr>
        <w:t>igazgatója</w:t>
      </w:r>
      <w:r w:rsidRPr="00647D9B">
        <w:rPr>
          <w:rFonts w:ascii="Calibri" w:hAnsi="Calibri" w:cs="Calibri"/>
          <w:sz w:val="22"/>
          <w:szCs w:val="22"/>
        </w:rPr>
        <w:t xml:space="preserve"> a kérelmet annak beérkezésétől számított 8 napon belül továbbítja a Címzetes Főjegyző részére. A benyújtott kérelem tárgyában a Címzetes Főjegyző az </w:t>
      </w:r>
      <w:proofErr w:type="spellStart"/>
      <w:r w:rsidRPr="00647D9B">
        <w:rPr>
          <w:rFonts w:ascii="Calibri" w:hAnsi="Calibri" w:cs="Calibri"/>
          <w:sz w:val="22"/>
          <w:szCs w:val="22"/>
        </w:rPr>
        <w:t>Nkt</w:t>
      </w:r>
      <w:proofErr w:type="spellEnd"/>
      <w:r w:rsidRPr="00647D9B">
        <w:rPr>
          <w:rFonts w:ascii="Calibri" w:hAnsi="Calibri" w:cs="Calibri"/>
          <w:sz w:val="22"/>
          <w:szCs w:val="22"/>
        </w:rPr>
        <w:t xml:space="preserve">. 37. § (3) bekezdése és a 38. § (1) bekezdése alapján hoz döntést. Az </w:t>
      </w:r>
      <w:proofErr w:type="spellStart"/>
      <w:r w:rsidRPr="00647D9B">
        <w:rPr>
          <w:rFonts w:ascii="Calibri" w:hAnsi="Calibri" w:cs="Calibri"/>
          <w:sz w:val="22"/>
          <w:szCs w:val="22"/>
        </w:rPr>
        <w:t>Nkt</w:t>
      </w:r>
      <w:proofErr w:type="spellEnd"/>
      <w:r w:rsidRPr="00647D9B">
        <w:rPr>
          <w:rFonts w:ascii="Calibri" w:hAnsi="Calibri" w:cs="Calibri"/>
          <w:sz w:val="22"/>
          <w:szCs w:val="22"/>
        </w:rPr>
        <w:t>. 38. § (4) bekezdése alapján a szülő a fenntartónak a jogszabálysértésre hivatkozással benyújtott kérelem, továbbá az érdeksérelemre hivatkozással benyújtott kérelem tárgyában hozott döntését a közigazgatási ügyben eljáró bíróság előtt megtámadhatja. A keresetlevelet a bíróságnál kell benyújtani.</w:t>
      </w:r>
    </w:p>
    <w:p w14:paraId="631BBC4E" w14:textId="77777777" w:rsidR="008626C7" w:rsidRPr="00647D9B" w:rsidRDefault="008626C7" w:rsidP="008626C7">
      <w:pPr>
        <w:spacing w:after="0" w:line="240" w:lineRule="auto"/>
        <w:jc w:val="both"/>
        <w:rPr>
          <w:rFonts w:cs="Calibri"/>
        </w:rPr>
      </w:pPr>
    </w:p>
    <w:p w14:paraId="3A13EF34" w14:textId="77777777" w:rsidR="008626C7" w:rsidRDefault="008626C7" w:rsidP="008626C7">
      <w:pPr>
        <w:spacing w:after="0" w:line="240" w:lineRule="auto"/>
        <w:jc w:val="both"/>
        <w:rPr>
          <w:rFonts w:cs="Calibri"/>
        </w:rPr>
      </w:pPr>
      <w:r w:rsidRPr="00647D9B">
        <w:rPr>
          <w:rFonts w:cs="Calibri"/>
          <w:b/>
          <w:bCs/>
        </w:rPr>
        <w:t>10./</w:t>
      </w:r>
      <w:r w:rsidRPr="00647D9B">
        <w:rPr>
          <w:rFonts w:cs="Calibri"/>
        </w:rPr>
        <w:t xml:space="preserve"> A szabálysértésekről, a szabálysértési eljárásról és a nyilvántartási rendszerről szóló 2012. évi II. törvény 247. § a) pontja alapán az a szülő vagy törvényes képviselő, aki a szülői felügyelete vagy gyámsága alatt álló gyermeket kellő időben az óvodába nem íratja be, szabálysértést követ el.</w:t>
      </w:r>
    </w:p>
    <w:p w14:paraId="29CC62D4" w14:textId="77777777" w:rsidR="008626C7" w:rsidRDefault="008626C7" w:rsidP="008626C7">
      <w:pPr>
        <w:spacing w:after="0" w:line="240" w:lineRule="auto"/>
        <w:jc w:val="both"/>
        <w:rPr>
          <w:rFonts w:cs="Calibri"/>
        </w:rPr>
      </w:pPr>
    </w:p>
    <w:p w14:paraId="024A818B" w14:textId="77777777" w:rsidR="008626C7" w:rsidRDefault="008626C7"/>
    <w:p w14:paraId="7A43B75D" w14:textId="77777777" w:rsidR="008626C7" w:rsidRDefault="008626C7"/>
    <w:p w14:paraId="7ADAB0B9" w14:textId="77777777" w:rsidR="008626C7" w:rsidRDefault="008626C7"/>
    <w:sectPr w:rsidR="0086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E185" w14:textId="77777777" w:rsidR="00E269E2" w:rsidRDefault="00E269E2">
      <w:pPr>
        <w:spacing w:after="0" w:line="240" w:lineRule="auto"/>
      </w:pPr>
      <w:r>
        <w:separator/>
      </w:r>
    </w:p>
  </w:endnote>
  <w:endnote w:type="continuationSeparator" w:id="0">
    <w:p w14:paraId="1E2AFADE" w14:textId="77777777" w:rsidR="00E269E2" w:rsidRDefault="00E2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104D" w14:textId="77777777" w:rsidR="00E269E2" w:rsidRDefault="00E269E2">
      <w:pPr>
        <w:spacing w:after="0" w:line="240" w:lineRule="auto"/>
      </w:pPr>
      <w:r>
        <w:separator/>
      </w:r>
    </w:p>
  </w:footnote>
  <w:footnote w:type="continuationSeparator" w:id="0">
    <w:p w14:paraId="5827D835" w14:textId="77777777" w:rsidR="00E269E2" w:rsidRDefault="00E26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C7"/>
    <w:rsid w:val="00223CF8"/>
    <w:rsid w:val="005C4968"/>
    <w:rsid w:val="008626C7"/>
    <w:rsid w:val="009968B7"/>
    <w:rsid w:val="00E269E2"/>
    <w:rsid w:val="00EC7AC2"/>
    <w:rsid w:val="00F3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39B1"/>
  <w15:chartTrackingRefBased/>
  <w15:docId w15:val="{CC464458-9D21-4726-BFB5-20C00C8A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26C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626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26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26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26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26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26C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26C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26C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26C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2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2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2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26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26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26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26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26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26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62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6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26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6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626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626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626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626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2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26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626C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86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26C7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rmlWeb">
    <w:name w:val="Normal (Web)"/>
    <w:basedOn w:val="Norml"/>
    <w:uiPriority w:val="99"/>
    <w:unhideWhenUsed/>
    <w:rsid w:val="008626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8626C7"/>
    <w:rPr>
      <w:rFonts w:ascii="Times New Roman" w:hAnsi="Times New Roman" w:cs="Times New Roman"/>
      <w:color w:val="0000FF"/>
      <w:u w:val="single"/>
    </w:rPr>
  </w:style>
  <w:style w:type="paragraph" w:customStyle="1" w:styleId="uj">
    <w:name w:val="uj"/>
    <w:basedOn w:val="Norml"/>
    <w:rsid w:val="008626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C4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4968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aroshaza.nyiregyhaza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roshaza.nyiregyhaza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Kissné Orosz</dc:creator>
  <cp:keywords/>
  <dc:description/>
  <cp:lastModifiedBy>Anita Kissné Orosz</cp:lastModifiedBy>
  <cp:revision>2</cp:revision>
  <dcterms:created xsi:type="dcterms:W3CDTF">2026-03-20T07:12:00Z</dcterms:created>
  <dcterms:modified xsi:type="dcterms:W3CDTF">2026-03-24T09:13:00Z</dcterms:modified>
</cp:coreProperties>
</file>