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EA806" w14:textId="77777777" w:rsidR="00D34448" w:rsidRDefault="00D34448" w:rsidP="00D34448">
      <w:pPr>
        <w:pStyle w:val="naplokeny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Németh József táncdalénekes, énekes-zenetanár zenei életműve</w:t>
      </w:r>
    </w:p>
    <w:p w14:paraId="3460D2E2" w14:textId="77777777" w:rsidR="00D34448" w:rsidRDefault="00D34448" w:rsidP="00D34448">
      <w:pPr>
        <w:pStyle w:val="naplokenyer"/>
        <w:rPr>
          <w:rFonts w:ascii="Times New Roman" w:hAnsi="Times New Roman"/>
          <w:sz w:val="24"/>
          <w:szCs w:val="24"/>
        </w:rPr>
      </w:pPr>
    </w:p>
    <w:p w14:paraId="018706BD" w14:textId="77777777" w:rsidR="00D34448" w:rsidRDefault="00D34448" w:rsidP="00D34448">
      <w:pPr>
        <w:pStyle w:val="naplokeny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Németh József táncdalénekes, énekes-zenetanár városunk </w:t>
      </w:r>
      <w:proofErr w:type="spellStart"/>
      <w:r>
        <w:rPr>
          <w:rFonts w:ascii="Times New Roman" w:hAnsi="Times New Roman"/>
          <w:sz w:val="24"/>
          <w:szCs w:val="24"/>
        </w:rPr>
        <w:t>szülötte</w:t>
      </w:r>
      <w:proofErr w:type="spellEnd"/>
      <w:r>
        <w:rPr>
          <w:rFonts w:ascii="Times New Roman" w:hAnsi="Times New Roman"/>
          <w:sz w:val="24"/>
          <w:szCs w:val="24"/>
        </w:rPr>
        <w:t xml:space="preserve"> (Nyírszőlős, 1931. 01. 04. – Budapest, 2012. 05. 12.). Gyermekkorát Nyírszőlősön anyai nagybátyja, Németh Mihály felügyelete alatt töltötte. A Könnyűzenei Lexikon 378. oldalán ezt írják róla: „Németh József táncdalénekes 1959-től énekel. Tagja volt a Rádió és az OSZK stúdiójának. 1963-ban jelent meg első lemeze és beatzenekarok jelentkezéséig a legnépszerűbb előadók közé tartozott. ő kapta az első aranylemezt Magyarországon. </w:t>
      </w:r>
      <w:proofErr w:type="spellStart"/>
      <w:r>
        <w:rPr>
          <w:rFonts w:ascii="Times New Roman" w:hAnsi="Times New Roman"/>
          <w:sz w:val="24"/>
          <w:szCs w:val="24"/>
        </w:rPr>
        <w:t>Slágerei</w:t>
      </w:r>
      <w:proofErr w:type="spellEnd"/>
      <w:r>
        <w:rPr>
          <w:rFonts w:ascii="Times New Roman" w:hAnsi="Times New Roman"/>
          <w:sz w:val="24"/>
          <w:szCs w:val="24"/>
        </w:rPr>
        <w:t xml:space="preserve">: Szigorú tanító, Kicsit szomorkás a hangulatom, Soha nem akarlak látni már, Nem kell </w:t>
      </w:r>
      <w:proofErr w:type="spellStart"/>
      <w:r>
        <w:rPr>
          <w:rFonts w:ascii="Times New Roman" w:hAnsi="Times New Roman"/>
          <w:sz w:val="24"/>
          <w:szCs w:val="24"/>
        </w:rPr>
        <w:t>nékem</w:t>
      </w:r>
      <w:proofErr w:type="spellEnd"/>
      <w:r>
        <w:rPr>
          <w:rFonts w:ascii="Times New Roman" w:hAnsi="Times New Roman"/>
          <w:sz w:val="24"/>
          <w:szCs w:val="24"/>
        </w:rPr>
        <w:t xml:space="preserve"> nagy hercegnő, Szeretnélek újra megtalálni, ANGÉLA, Balatoni </w:t>
      </w:r>
      <w:proofErr w:type="spellStart"/>
      <w:r>
        <w:rPr>
          <w:rFonts w:ascii="Times New Roman" w:hAnsi="Times New Roman"/>
          <w:sz w:val="24"/>
          <w:szCs w:val="24"/>
        </w:rPr>
        <w:t>Loreley</w:t>
      </w:r>
      <w:proofErr w:type="spellEnd"/>
      <w:r>
        <w:rPr>
          <w:rFonts w:ascii="Times New Roman" w:hAnsi="Times New Roman"/>
          <w:sz w:val="24"/>
          <w:szCs w:val="24"/>
        </w:rPr>
        <w:t xml:space="preserve">... Frank Sinatra, </w:t>
      </w:r>
      <w:proofErr w:type="spellStart"/>
      <w:r>
        <w:rPr>
          <w:rFonts w:ascii="Times New Roman" w:hAnsi="Times New Roman"/>
          <w:sz w:val="24"/>
          <w:szCs w:val="24"/>
        </w:rPr>
        <w:t>Nat</w:t>
      </w:r>
      <w:proofErr w:type="spellEnd"/>
      <w:r>
        <w:rPr>
          <w:rFonts w:ascii="Times New Roman" w:hAnsi="Times New Roman"/>
          <w:sz w:val="24"/>
          <w:szCs w:val="24"/>
        </w:rPr>
        <w:t xml:space="preserve"> King Cole, Elvis Presley dalai mellett olasz előadók (Bobby </w:t>
      </w:r>
      <w:proofErr w:type="spellStart"/>
      <w:r>
        <w:rPr>
          <w:rFonts w:ascii="Times New Roman" w:hAnsi="Times New Roman"/>
          <w:sz w:val="24"/>
          <w:szCs w:val="24"/>
        </w:rPr>
        <w:t>Solo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slágereit</w:t>
      </w:r>
      <w:proofErr w:type="spellEnd"/>
      <w:r>
        <w:rPr>
          <w:rFonts w:ascii="Times New Roman" w:hAnsi="Times New Roman"/>
          <w:sz w:val="24"/>
          <w:szCs w:val="24"/>
        </w:rPr>
        <w:t xml:space="preserve"> is énekli. Játszott a Patyolat akció című filmben. Külföldi dalfesztiválokon képviselte Magyarországot.” A ’60-as években több mint 200 rádiófelvételt készítettek vele és 50 lemezt adott ki. A hazai fellépések mellett sokat turnézott Európa számos országában, de járt Afrikában, Kanadában, az Egyesült Államokban, a Kanári-szigeteken, miközben a ’60-as évek végétől a ’90-es évek végéig Németországban élt, zenélt, oktatott, dolgozott. Magyarország első aranylemezes előadóművésze nevet az „Angéla” című slágerével érdemelte ki, nemzetközi aranylemezt kapott érte. „Ugyanezt a lemezt kapta Tom Jones, az Engelbert </w:t>
      </w:r>
      <w:proofErr w:type="spellStart"/>
      <w:r>
        <w:rPr>
          <w:rFonts w:ascii="Times New Roman" w:hAnsi="Times New Roman"/>
          <w:sz w:val="24"/>
          <w:szCs w:val="24"/>
        </w:rPr>
        <w:t>Humperdinck</w:t>
      </w:r>
      <w:proofErr w:type="spellEnd"/>
      <w:r>
        <w:rPr>
          <w:rFonts w:ascii="Times New Roman" w:hAnsi="Times New Roman"/>
          <w:sz w:val="24"/>
          <w:szCs w:val="24"/>
        </w:rPr>
        <w:t>, a Rolling Stones, Frank Sinatra. Úgy hozták haza a lemezemet, mert annak idején engem ki sem engedtek arra a koncertre” – emlékezett vissza Németh József.</w:t>
      </w:r>
    </w:p>
    <w:p w14:paraId="3042C622" w14:textId="77777777" w:rsidR="006C2E41" w:rsidRDefault="006C2E41"/>
    <w:sectPr w:rsidR="006C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Optima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48"/>
    <w:rsid w:val="006C2E41"/>
    <w:rsid w:val="00D34448"/>
    <w:rsid w:val="00ED200A"/>
    <w:rsid w:val="00E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7F38"/>
  <w15:chartTrackingRefBased/>
  <w15:docId w15:val="{6CDB9F39-A85B-48CE-A124-95B7059D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4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44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4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44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4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4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4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4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44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44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44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4448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4448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44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44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44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44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4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44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34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4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344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44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34448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44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4448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4448"/>
    <w:rPr>
      <w:b/>
      <w:bCs/>
      <w:smallCaps/>
      <w:color w:val="365F91" w:themeColor="accent1" w:themeShade="BF"/>
      <w:spacing w:val="5"/>
    </w:rPr>
  </w:style>
  <w:style w:type="paragraph" w:customStyle="1" w:styleId="naplokenyer">
    <w:name w:val="naplo_kenyer"/>
    <w:next w:val="Norml"/>
    <w:rsid w:val="00D34448"/>
    <w:pPr>
      <w:widowControl w:val="0"/>
      <w:suppressAutoHyphens/>
      <w:autoSpaceDE w:val="0"/>
      <w:spacing w:after="0" w:line="240" w:lineRule="auto"/>
      <w:ind w:firstLine="213"/>
      <w:jc w:val="both"/>
    </w:pPr>
    <w:rPr>
      <w:rFonts w:ascii="H-Optima" w:eastAsia="H-Optima" w:hAnsi="H-Optima" w:cs="H-Optima"/>
      <w:color w:val="000000"/>
      <w:kern w:val="1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 Nyíregyhazi</dc:creator>
  <cp:keywords/>
  <dc:description/>
  <cp:lastModifiedBy>TV Nyíregyhazi</cp:lastModifiedBy>
  <cp:revision>1</cp:revision>
  <dcterms:created xsi:type="dcterms:W3CDTF">2024-09-11T11:34:00Z</dcterms:created>
  <dcterms:modified xsi:type="dcterms:W3CDTF">2024-09-11T11:34:00Z</dcterms:modified>
</cp:coreProperties>
</file>