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59" w:rsidRPr="00046DD7" w:rsidRDefault="00AA5C59" w:rsidP="00AA5C59">
      <w:pPr>
        <w:pStyle w:val="Cmsor1"/>
        <w:rPr>
          <w:rFonts w:asciiTheme="minorHAnsi" w:hAnsiTheme="minorHAnsi"/>
          <w:szCs w:val="28"/>
        </w:rPr>
      </w:pPr>
      <w:r w:rsidRPr="00046DD7">
        <w:rPr>
          <w:rFonts w:asciiTheme="minorHAnsi" w:hAnsiTheme="minorHAnsi"/>
          <w:szCs w:val="28"/>
        </w:rPr>
        <w:t>F E L H Í V Á S</w:t>
      </w:r>
    </w:p>
    <w:p w:rsidR="00AA5C59" w:rsidRPr="00046DD7" w:rsidRDefault="00AA5C59" w:rsidP="00AA5C59">
      <w:pPr>
        <w:rPr>
          <w:rFonts w:asciiTheme="minorHAnsi" w:hAnsiTheme="minorHAnsi"/>
        </w:rPr>
      </w:pPr>
    </w:p>
    <w:p w:rsidR="00AA5C59" w:rsidRPr="00046DD7" w:rsidRDefault="00AA5C59" w:rsidP="00AA5C59">
      <w:pPr>
        <w:rPr>
          <w:rFonts w:asciiTheme="minorHAnsi" w:hAnsiTheme="minorHAnsi"/>
        </w:rPr>
      </w:pPr>
    </w:p>
    <w:p w:rsidR="00AA5C59" w:rsidRPr="00046DD7" w:rsidRDefault="00AA5C59" w:rsidP="00AA5C59">
      <w:pPr>
        <w:jc w:val="both"/>
        <w:rPr>
          <w:rFonts w:asciiTheme="minorHAnsi" w:hAnsiTheme="minorHAnsi"/>
        </w:rPr>
      </w:pPr>
    </w:p>
    <w:p w:rsidR="00AA5C59" w:rsidRPr="00046DD7" w:rsidRDefault="00AA5C59" w:rsidP="00AA5C59">
      <w:pPr>
        <w:jc w:val="both"/>
        <w:rPr>
          <w:rFonts w:asciiTheme="minorHAnsi" w:hAnsiTheme="minorHAnsi"/>
        </w:rPr>
      </w:pPr>
    </w:p>
    <w:p w:rsidR="00AA5C59" w:rsidRPr="00046DD7" w:rsidRDefault="00AA5C59" w:rsidP="00AA5C59">
      <w:pPr>
        <w:jc w:val="both"/>
        <w:rPr>
          <w:rFonts w:asciiTheme="minorHAnsi" w:hAnsiTheme="minorHAnsi"/>
        </w:rPr>
      </w:pPr>
    </w:p>
    <w:p w:rsidR="00AA5C59" w:rsidRPr="00046DD7" w:rsidRDefault="00AA5C59" w:rsidP="00AA5C59">
      <w:pPr>
        <w:jc w:val="both"/>
        <w:rPr>
          <w:rFonts w:asciiTheme="minorHAnsi" w:hAnsiTheme="minorHAnsi"/>
          <w:b/>
          <w:bCs/>
        </w:rPr>
      </w:pPr>
      <w:r w:rsidRPr="00046DD7">
        <w:rPr>
          <w:rFonts w:asciiTheme="minorHAnsi" w:hAnsiTheme="minorHAnsi"/>
          <w:b/>
          <w:bCs/>
        </w:rPr>
        <w:t>Tisztelt Városlakók!</w:t>
      </w:r>
    </w:p>
    <w:p w:rsidR="00AA5C59" w:rsidRPr="00046DD7" w:rsidRDefault="00AA5C59" w:rsidP="00AA5C59">
      <w:pPr>
        <w:jc w:val="both"/>
        <w:rPr>
          <w:rFonts w:asciiTheme="minorHAnsi" w:hAnsiTheme="minorHAnsi"/>
          <w:b/>
          <w:bCs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  <w:b/>
          <w:bCs/>
        </w:rPr>
      </w:pPr>
    </w:p>
    <w:p w:rsidR="00AA5C59" w:rsidRPr="00046DD7" w:rsidRDefault="00AA5C59" w:rsidP="00AA5C59">
      <w:pPr>
        <w:pStyle w:val="Szvegtrzs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Nyíregyháza </w:t>
      </w:r>
      <w:r w:rsidRPr="00046DD7">
        <w:rPr>
          <w:rFonts w:asciiTheme="minorHAnsi" w:hAnsiTheme="minorHAnsi" w:cs="Arial"/>
        </w:rPr>
        <w:t>Megyei Jogú Város Közgyűlése rendeletben szabályoz</w:t>
      </w:r>
      <w:r>
        <w:rPr>
          <w:rFonts w:asciiTheme="minorHAnsi" w:hAnsiTheme="minorHAnsi" w:cs="Arial"/>
        </w:rPr>
        <w:t>z</w:t>
      </w:r>
      <w:r w:rsidRPr="00046DD7">
        <w:rPr>
          <w:rFonts w:asciiTheme="minorHAnsi" w:hAnsiTheme="minorHAnsi" w:cs="Arial"/>
        </w:rPr>
        <w:t>a az</w:t>
      </w:r>
      <w:r>
        <w:rPr>
          <w:rFonts w:asciiTheme="minorHAnsi" w:hAnsiTheme="minorHAnsi" w:cs="Arial"/>
        </w:rPr>
        <w:t xml:space="preserve"> </w:t>
      </w:r>
      <w:r w:rsidRPr="00F273A2">
        <w:rPr>
          <w:rFonts w:asciiTheme="minorHAnsi" w:hAnsiTheme="minorHAnsi" w:cs="Arial"/>
          <w:b/>
        </w:rPr>
        <w:t>„</w:t>
      </w:r>
      <w:bookmarkStart w:id="0" w:name="_GoBack"/>
      <w:proofErr w:type="spellStart"/>
      <w:r w:rsidRPr="00F273A2">
        <w:rPr>
          <w:rFonts w:asciiTheme="minorHAnsi" w:hAnsiTheme="minorHAnsi" w:cs="Arial"/>
          <w:b/>
        </w:rPr>
        <w:t>Inczédy</w:t>
      </w:r>
      <w:proofErr w:type="spellEnd"/>
      <w:r w:rsidRPr="00F273A2">
        <w:rPr>
          <w:rFonts w:asciiTheme="minorHAnsi" w:hAnsiTheme="minorHAnsi" w:cs="Arial"/>
          <w:b/>
        </w:rPr>
        <w:t xml:space="preserve"> György Életmű”-díj</w:t>
      </w:r>
      <w:bookmarkEnd w:id="0"/>
      <w:r w:rsidRPr="00F273A2">
        <w:rPr>
          <w:rFonts w:asciiTheme="minorHAnsi" w:hAnsiTheme="minorHAnsi" w:cs="Arial"/>
          <w:b/>
        </w:rPr>
        <w:t xml:space="preserve"> </w:t>
      </w:r>
      <w:r w:rsidRPr="00046DD7">
        <w:rPr>
          <w:rFonts w:asciiTheme="minorHAnsi" w:hAnsiTheme="minorHAnsi" w:cs="Arial"/>
        </w:rPr>
        <w:t xml:space="preserve">adományozásának rendjét. </w:t>
      </w: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Az „</w:t>
      </w:r>
      <w:proofErr w:type="spellStart"/>
      <w:r w:rsidRPr="00046DD7">
        <w:rPr>
          <w:rFonts w:asciiTheme="minorHAnsi" w:hAnsiTheme="minorHAnsi" w:cs="Arial"/>
          <w:b/>
        </w:rPr>
        <w:t>Inczédy</w:t>
      </w:r>
      <w:proofErr w:type="spellEnd"/>
      <w:r w:rsidRPr="00046DD7">
        <w:rPr>
          <w:rFonts w:asciiTheme="minorHAnsi" w:hAnsiTheme="minorHAnsi" w:cs="Arial"/>
          <w:b/>
        </w:rPr>
        <w:t xml:space="preserve"> György Életmű” -díj</w:t>
      </w:r>
      <w:r w:rsidRPr="00046DD7">
        <w:rPr>
          <w:rFonts w:asciiTheme="minorHAnsi" w:hAnsiTheme="minorHAnsi" w:cs="Arial"/>
        </w:rPr>
        <w:t xml:space="preserve"> annak a Nyíregyházán született, vagy hosszabb ideje városunkban élő, dolgozó, illetve nyugdíjas személynek adományozható, aki az élet bármely területén maradandót alkotott, kiemelkedő szakmai tevékenységével jelentősen hozzájárult városunk fejlődéséhez, hírnevének öregbítéséhez a város közvéleménye által elismerten.</w:t>
      </w: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A cím évente öt személynek adományozható.</w:t>
      </w: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 xml:space="preserve">Az </w:t>
      </w:r>
      <w:r>
        <w:rPr>
          <w:rFonts w:asciiTheme="minorHAnsi" w:hAnsiTheme="minorHAnsi" w:cs="Arial"/>
        </w:rPr>
        <w:t xml:space="preserve">adományozást </w:t>
      </w:r>
      <w:r w:rsidRPr="00046DD7">
        <w:rPr>
          <w:rFonts w:asciiTheme="minorHAnsi" w:hAnsiTheme="minorHAnsi" w:cs="Arial"/>
        </w:rPr>
        <w:t xml:space="preserve">bármely természetes vagy jogi személy </w:t>
      </w:r>
      <w:r>
        <w:rPr>
          <w:rFonts w:asciiTheme="minorHAnsi" w:hAnsiTheme="minorHAnsi" w:cs="Arial"/>
        </w:rPr>
        <w:t>kezdeményezheti</w:t>
      </w:r>
      <w:r w:rsidRPr="00046DD7">
        <w:rPr>
          <w:rFonts w:asciiTheme="minorHAnsi" w:hAnsiTheme="minorHAnsi" w:cs="Arial"/>
        </w:rPr>
        <w:t>.</w:t>
      </w: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Default="00AA5C59" w:rsidP="00AA5C59">
      <w:pPr>
        <w:spacing w:line="276" w:lineRule="auto"/>
        <w:jc w:val="both"/>
        <w:rPr>
          <w:rFonts w:asciiTheme="minorHAnsi" w:hAnsiTheme="minorHAnsi"/>
        </w:rPr>
      </w:pPr>
      <w:r w:rsidRPr="00102CCB">
        <w:rPr>
          <w:rFonts w:asciiTheme="minorHAnsi" w:hAnsiTheme="minorHAnsi"/>
        </w:rPr>
        <w:t>A javaslat</w:t>
      </w:r>
      <w:r>
        <w:rPr>
          <w:rFonts w:asciiTheme="minorHAnsi" w:hAnsiTheme="minorHAnsi"/>
        </w:rPr>
        <w:t xml:space="preserve">ot az önkormányzat által alapított kitüntetések rendszeréről és azok adományozásának rendjéről szóló 5/2016.(II.26.) számú önkormányzati rendeletben meghatározott </w:t>
      </w:r>
      <w:r w:rsidRPr="00471B0A">
        <w:rPr>
          <w:rFonts w:asciiTheme="minorHAnsi" w:hAnsiTheme="minorHAnsi"/>
          <w:b/>
        </w:rPr>
        <w:t>nyomtatványon kell benyújtani 20</w:t>
      </w:r>
      <w:r>
        <w:rPr>
          <w:rFonts w:asciiTheme="minorHAnsi" w:hAnsiTheme="minorHAnsi"/>
          <w:b/>
        </w:rPr>
        <w:t>20</w:t>
      </w:r>
      <w:r w:rsidRPr="00471B0A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május</w:t>
      </w:r>
      <w:r w:rsidRPr="00471B0A">
        <w:rPr>
          <w:rFonts w:asciiTheme="minorHAnsi" w:hAnsiTheme="minorHAnsi"/>
          <w:b/>
        </w:rPr>
        <w:t xml:space="preserve"> 3</w:t>
      </w:r>
      <w:r>
        <w:rPr>
          <w:rFonts w:asciiTheme="minorHAnsi" w:hAnsiTheme="minorHAnsi"/>
          <w:b/>
        </w:rPr>
        <w:t>1</w:t>
      </w:r>
      <w:r w:rsidRPr="00471B0A">
        <w:rPr>
          <w:rFonts w:asciiTheme="minorHAnsi" w:hAnsiTheme="minorHAnsi"/>
          <w:b/>
        </w:rPr>
        <w:t>. napjáig</w:t>
      </w:r>
      <w:r>
        <w:rPr>
          <w:rFonts w:asciiTheme="minorHAnsi" w:hAnsiTheme="minorHAnsi"/>
        </w:rPr>
        <w:t xml:space="preserve"> </w:t>
      </w:r>
      <w:r w:rsidRPr="00102CCB">
        <w:rPr>
          <w:rFonts w:asciiTheme="minorHAnsi" w:hAnsiTheme="minorHAnsi"/>
        </w:rPr>
        <w:t>Nyíregyháza Megyei Jogú Város Polgármesteréhez. (4400 Nyíregyháza, Kossuth tér 1.)</w:t>
      </w:r>
    </w:p>
    <w:p w:rsidR="00AA5C59" w:rsidRDefault="00AA5C59" w:rsidP="00AA5C59">
      <w:pPr>
        <w:jc w:val="both"/>
        <w:rPr>
          <w:rFonts w:asciiTheme="minorHAnsi" w:hAnsiTheme="minorHAnsi"/>
        </w:rPr>
      </w:pPr>
    </w:p>
    <w:p w:rsidR="00AA5C59" w:rsidRPr="00102CCB" w:rsidRDefault="00AA5C59" w:rsidP="00AA5C59">
      <w:pPr>
        <w:spacing w:line="276" w:lineRule="auto"/>
        <w:jc w:val="both"/>
        <w:rPr>
          <w:rFonts w:asciiTheme="minorHAnsi" w:hAnsiTheme="minorHAnsi"/>
        </w:rPr>
      </w:pPr>
      <w:r w:rsidRPr="00471B0A">
        <w:rPr>
          <w:rFonts w:asciiTheme="minorHAnsi" w:hAnsiTheme="minorHAnsi"/>
          <w:b/>
        </w:rPr>
        <w:t>A nyomtatvány megtalálható</w:t>
      </w:r>
      <w:r>
        <w:rPr>
          <w:rFonts w:asciiTheme="minorHAnsi" w:hAnsiTheme="minorHAnsi"/>
        </w:rPr>
        <w:t xml:space="preserve"> a </w:t>
      </w:r>
      <w:hyperlink r:id="rId4" w:history="1">
        <w:r w:rsidRPr="008F1EDB">
          <w:rPr>
            <w:rStyle w:val="Hiperhivatkozs"/>
            <w:rFonts w:asciiTheme="minorHAnsi" w:hAnsiTheme="minorHAnsi"/>
          </w:rPr>
          <w:t>www.nyiregyhaza.hu</w:t>
        </w:r>
      </w:hyperlink>
      <w:r>
        <w:rPr>
          <w:rStyle w:val="Hiperhivatkozs"/>
          <w:rFonts w:asciiTheme="minorHAnsi" w:hAnsiTheme="minorHAnsi"/>
        </w:rPr>
        <w:t xml:space="preserve">, valamint a </w:t>
      </w:r>
      <w:proofErr w:type="gramStart"/>
      <w:r>
        <w:rPr>
          <w:rStyle w:val="Hiperhivatkozs"/>
          <w:rFonts w:asciiTheme="minorHAnsi" w:hAnsiTheme="minorHAnsi"/>
        </w:rPr>
        <w:t xml:space="preserve">varoshaza.nyiregyhaza.hu </w:t>
      </w:r>
      <w:r>
        <w:rPr>
          <w:rFonts w:asciiTheme="minorHAnsi" w:hAnsiTheme="minorHAnsi"/>
        </w:rPr>
        <w:t xml:space="preserve"> honlapokon</w:t>
      </w:r>
      <w:proofErr w:type="gramEnd"/>
      <w:r>
        <w:rPr>
          <w:rFonts w:asciiTheme="minorHAnsi" w:hAnsiTheme="minorHAnsi"/>
        </w:rPr>
        <w:t xml:space="preserve">, illetve személyesen átvehető Nyíregyháza Megyei Jogú Város Polgármesteri Hivatal </w:t>
      </w:r>
      <w:proofErr w:type="spellStart"/>
      <w:r>
        <w:rPr>
          <w:rFonts w:asciiTheme="minorHAnsi" w:hAnsiTheme="minorHAnsi"/>
        </w:rPr>
        <w:t>főportáján</w:t>
      </w:r>
      <w:proofErr w:type="spellEnd"/>
      <w:r>
        <w:rPr>
          <w:rFonts w:asciiTheme="minorHAnsi" w:hAnsiTheme="minorHAnsi"/>
        </w:rPr>
        <w:t xml:space="preserve"> (Nyíregyháza, Kossuth tér 1.sz.).  </w:t>
      </w: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both"/>
        <w:rPr>
          <w:rFonts w:asciiTheme="minorHAnsi" w:hAnsiTheme="minorHAnsi" w:cs="Arial"/>
        </w:rPr>
      </w:pPr>
    </w:p>
    <w:p w:rsidR="00AA5C59" w:rsidRPr="00046DD7" w:rsidRDefault="00AA5C59" w:rsidP="00AA5C59">
      <w:pPr>
        <w:ind w:left="2832" w:firstLine="708"/>
        <w:jc w:val="center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Nyíregyháza Megyei Jogú Város</w:t>
      </w:r>
    </w:p>
    <w:p w:rsidR="00AA5C59" w:rsidRPr="00046DD7" w:rsidRDefault="00AA5C59" w:rsidP="00AA5C59">
      <w:pPr>
        <w:ind w:left="2832" w:firstLine="708"/>
        <w:jc w:val="center"/>
        <w:rPr>
          <w:rFonts w:asciiTheme="minorHAnsi" w:hAnsiTheme="minorHAnsi" w:cs="Arial"/>
        </w:rPr>
      </w:pPr>
      <w:r w:rsidRPr="00046DD7">
        <w:rPr>
          <w:rFonts w:asciiTheme="minorHAnsi" w:hAnsiTheme="minorHAnsi" w:cs="Arial"/>
        </w:rPr>
        <w:t>Közgyűlése</w:t>
      </w:r>
    </w:p>
    <w:p w:rsidR="00AA5C59" w:rsidRPr="00046DD7" w:rsidRDefault="00AA5C59" w:rsidP="00AA5C59">
      <w:pPr>
        <w:jc w:val="center"/>
        <w:rPr>
          <w:rFonts w:asciiTheme="minorHAnsi" w:hAnsiTheme="minorHAnsi" w:cs="Arial"/>
        </w:rPr>
      </w:pPr>
    </w:p>
    <w:p w:rsidR="00AA5C59" w:rsidRPr="00046DD7" w:rsidRDefault="00AA5C59" w:rsidP="00AA5C59">
      <w:pPr>
        <w:jc w:val="center"/>
        <w:rPr>
          <w:rFonts w:asciiTheme="minorHAnsi" w:hAnsiTheme="minorHAnsi"/>
          <w:b/>
          <w:caps/>
          <w:spacing w:val="30"/>
        </w:rPr>
      </w:pPr>
    </w:p>
    <w:p w:rsidR="00AA5C59" w:rsidRPr="00046DD7" w:rsidRDefault="00AA5C59" w:rsidP="00AA5C59">
      <w:pPr>
        <w:jc w:val="center"/>
        <w:rPr>
          <w:rFonts w:asciiTheme="minorHAnsi" w:hAnsiTheme="minorHAnsi"/>
          <w:b/>
          <w:caps/>
          <w:spacing w:val="30"/>
        </w:rPr>
      </w:pPr>
    </w:p>
    <w:p w:rsidR="00AA5C59" w:rsidRDefault="00AA5C59" w:rsidP="00AA5C59">
      <w:pPr>
        <w:jc w:val="center"/>
        <w:rPr>
          <w:b/>
          <w:caps/>
          <w:spacing w:val="30"/>
          <w:sz w:val="28"/>
        </w:rPr>
      </w:pPr>
    </w:p>
    <w:p w:rsidR="00AA5C59" w:rsidRDefault="00AA5C59" w:rsidP="00AA5C59">
      <w:pPr>
        <w:jc w:val="center"/>
        <w:rPr>
          <w:b/>
          <w:caps/>
          <w:spacing w:val="30"/>
          <w:sz w:val="28"/>
        </w:rPr>
      </w:pPr>
    </w:p>
    <w:p w:rsidR="00AA5C59" w:rsidRDefault="00AA5C59" w:rsidP="00AA5C59">
      <w:pPr>
        <w:jc w:val="center"/>
        <w:rPr>
          <w:b/>
          <w:caps/>
          <w:spacing w:val="30"/>
          <w:sz w:val="28"/>
        </w:rPr>
      </w:pPr>
    </w:p>
    <w:p w:rsidR="00BE245B" w:rsidRDefault="00AA5C59"/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59"/>
    <w:rsid w:val="00723F6C"/>
    <w:rsid w:val="00AA5C59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F9E5B-2763-4540-8700-3CBF0D12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5C5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A5C59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5C5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AA5C5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AA5C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AA5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iregy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Farkas</dc:creator>
  <cp:keywords/>
  <dc:description/>
  <cp:lastModifiedBy>Fanni Farkas</cp:lastModifiedBy>
  <cp:revision>1</cp:revision>
  <dcterms:created xsi:type="dcterms:W3CDTF">2020-05-06T12:21:00Z</dcterms:created>
  <dcterms:modified xsi:type="dcterms:W3CDTF">2020-05-06T12:22:00Z</dcterms:modified>
</cp:coreProperties>
</file>